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3" w:rsidRDefault="00A743D3" w:rsidP="00A743D3">
      <w:pPr>
        <w:jc w:val="center"/>
        <w:rPr>
          <w:b/>
          <w:sz w:val="72"/>
          <w:szCs w:val="72"/>
          <w:lang w:val="uk-UA"/>
        </w:rPr>
      </w:pPr>
    </w:p>
    <w:p w:rsidR="00DE2403" w:rsidRPr="00A743D3" w:rsidRDefault="008B2747" w:rsidP="00A743D3">
      <w:pPr>
        <w:jc w:val="center"/>
        <w:rPr>
          <w:b/>
          <w:sz w:val="72"/>
          <w:szCs w:val="72"/>
          <w:u w:val="single"/>
          <w:lang w:val="uk-UA"/>
        </w:rPr>
      </w:pPr>
      <w:r>
        <w:rPr>
          <w:b/>
          <w:sz w:val="72"/>
          <w:szCs w:val="72"/>
          <w:u w:val="single"/>
          <w:lang w:val="uk-UA"/>
        </w:rPr>
        <w:t>В</w:t>
      </w:r>
      <w:r w:rsidR="00A743D3" w:rsidRPr="00A743D3">
        <w:rPr>
          <w:b/>
          <w:sz w:val="72"/>
          <w:szCs w:val="72"/>
          <w:u w:val="single"/>
          <w:lang w:val="uk-UA"/>
        </w:rPr>
        <w:t>артість обстежень:</w:t>
      </w:r>
    </w:p>
    <w:p w:rsidR="00A743D3" w:rsidRPr="00A743D3" w:rsidRDefault="00A743D3" w:rsidP="00A743D3">
      <w:pPr>
        <w:jc w:val="center"/>
        <w:rPr>
          <w:b/>
          <w:sz w:val="20"/>
          <w:szCs w:val="20"/>
          <w:lang w:val="uk-UA"/>
        </w:rPr>
      </w:pP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органів</w:t>
      </w:r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 xml:space="preserve"> черевної порожнини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13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9C0D2A" w:rsidRDefault="009C0D2A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органів черевної порожнини</w:t>
      </w:r>
    </w:p>
    <w:p w:rsidR="00F741F3" w:rsidRPr="0062437D" w:rsidRDefault="00F741F3" w:rsidP="00A743D3">
      <w:pPr>
        <w:rPr>
          <w:rFonts w:asciiTheme="majorHAnsi" w:hAnsiTheme="majorHAnsi"/>
          <w:b/>
          <w:sz w:val="52"/>
          <w:szCs w:val="52"/>
          <w:lang w:val="uk-UA"/>
        </w:rPr>
      </w:pPr>
      <w:r w:rsidRPr="0062437D">
        <w:rPr>
          <w:rFonts w:asciiTheme="majorHAnsi" w:hAnsiTheme="majorHAnsi"/>
          <w:b/>
          <w:sz w:val="52"/>
          <w:szCs w:val="52"/>
          <w:lang w:val="uk-UA"/>
        </w:rPr>
        <w:t>(з пробним сніданком)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                          </w:t>
      </w:r>
      <w:r w:rsidRPr="0062437D">
        <w:rPr>
          <w:rFonts w:asciiTheme="majorHAnsi" w:hAnsiTheme="majorHAnsi"/>
          <w:b/>
          <w:sz w:val="52"/>
          <w:szCs w:val="52"/>
          <w:lang w:val="uk-UA"/>
        </w:rPr>
        <w:t>-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15</w:t>
      </w:r>
      <w:r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сечовидільної системи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             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12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молочних залоз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>
        <w:rPr>
          <w:rFonts w:asciiTheme="majorHAnsi" w:hAnsiTheme="majorHAnsi"/>
          <w:b/>
          <w:sz w:val="52"/>
          <w:szCs w:val="52"/>
          <w:lang w:val="uk-UA"/>
        </w:rPr>
        <w:t>та л/в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                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12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щитоподібної  залози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>
        <w:rPr>
          <w:rFonts w:asciiTheme="majorHAnsi" w:hAnsiTheme="majorHAnsi"/>
          <w:b/>
          <w:sz w:val="52"/>
          <w:szCs w:val="52"/>
          <w:lang w:val="uk-UA"/>
        </w:rPr>
        <w:t>та л/в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 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-</w:t>
      </w:r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 xml:space="preserve"> 12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proofErr w:type="spellStart"/>
      <w:r>
        <w:rPr>
          <w:rFonts w:asciiTheme="majorHAnsi" w:hAnsiTheme="majorHAnsi"/>
          <w:b/>
          <w:sz w:val="52"/>
          <w:szCs w:val="52"/>
          <w:lang w:val="uk-UA"/>
        </w:rPr>
        <w:t>Ехокардіографія</w:t>
      </w:r>
      <w:proofErr w:type="spellEnd"/>
      <w:r>
        <w:rPr>
          <w:rFonts w:asciiTheme="majorHAnsi" w:hAnsiTheme="majorHAnsi"/>
          <w:b/>
          <w:sz w:val="52"/>
          <w:szCs w:val="52"/>
          <w:lang w:val="uk-UA"/>
        </w:rPr>
        <w:t xml:space="preserve"> ( УЗД серця)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        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15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9C0D2A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органів малого тазу у жінок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  - 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>180</w:t>
      </w:r>
      <w:r w:rsidR="009C0D2A" w:rsidRPr="009C0D2A">
        <w:rPr>
          <w:rFonts w:asciiTheme="majorHAnsi" w:hAnsiTheme="majorHAnsi"/>
          <w:b/>
          <w:sz w:val="52"/>
          <w:szCs w:val="52"/>
          <w:lang w:val="uk-UA"/>
        </w:rPr>
        <w:t xml:space="preserve"> грн. 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(</w:t>
      </w:r>
      <w:proofErr w:type="spellStart"/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трансвагінально</w:t>
      </w:r>
      <w:proofErr w:type="spellEnd"/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 xml:space="preserve">, </w:t>
      </w:r>
      <w:proofErr w:type="spellStart"/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>трансабдомінально</w:t>
      </w:r>
      <w:proofErr w:type="spellEnd"/>
      <w:r>
        <w:rPr>
          <w:rFonts w:asciiTheme="majorHAnsi" w:hAnsiTheme="majorHAnsi"/>
          <w:b/>
          <w:sz w:val="52"/>
          <w:szCs w:val="52"/>
          <w:lang w:val="uk-UA"/>
        </w:rPr>
        <w:t>)</w:t>
      </w:r>
    </w:p>
    <w:p w:rsidR="008F0DFE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вагітних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>
        <w:rPr>
          <w:rFonts w:asciiTheme="majorHAnsi" w:hAnsiTheme="majorHAnsi"/>
          <w:b/>
          <w:sz w:val="52"/>
          <w:szCs w:val="52"/>
          <w:lang w:val="uk-UA"/>
        </w:rPr>
        <w:t>(термін</w:t>
      </w:r>
      <w:r w:rsidR="008F0DFE" w:rsidRPr="0062437D">
        <w:rPr>
          <w:rFonts w:asciiTheme="majorHAnsi" w:hAnsiTheme="majorHAnsi"/>
          <w:b/>
          <w:sz w:val="52"/>
          <w:szCs w:val="52"/>
          <w:lang w:val="uk-UA"/>
        </w:rPr>
        <w:t xml:space="preserve"> до 10 тижнів</w:t>
      </w:r>
      <w:r>
        <w:rPr>
          <w:rFonts w:asciiTheme="majorHAnsi" w:hAnsiTheme="majorHAnsi"/>
          <w:b/>
          <w:sz w:val="52"/>
          <w:szCs w:val="52"/>
          <w:lang w:val="uk-UA"/>
        </w:rPr>
        <w:t xml:space="preserve">)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180</w:t>
      </w:r>
      <w:r w:rsidR="008F0DFE" w:rsidRPr="0062437D">
        <w:rPr>
          <w:rFonts w:asciiTheme="majorHAnsi" w:hAnsiTheme="majorHAnsi"/>
          <w:b/>
          <w:sz w:val="52"/>
          <w:szCs w:val="52"/>
          <w:lang w:val="uk-UA"/>
        </w:rPr>
        <w:t xml:space="preserve">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 xml:space="preserve">УЗД передміхурової залози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(</w:t>
      </w:r>
      <w:proofErr w:type="spellStart"/>
      <w:r w:rsidR="009C0D2A">
        <w:rPr>
          <w:rFonts w:asciiTheme="majorHAnsi" w:hAnsiTheme="majorHAnsi"/>
          <w:b/>
          <w:sz w:val="52"/>
          <w:szCs w:val="52"/>
          <w:lang w:val="uk-UA"/>
        </w:rPr>
        <w:t>трансабдомінально</w:t>
      </w:r>
      <w:proofErr w:type="spellEnd"/>
      <w:r w:rsidR="009C0D2A">
        <w:rPr>
          <w:rFonts w:asciiTheme="majorHAnsi" w:hAnsiTheme="majorHAnsi"/>
          <w:b/>
          <w:sz w:val="52"/>
          <w:szCs w:val="52"/>
          <w:lang w:val="uk-UA"/>
        </w:rPr>
        <w:t>)                               -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 xml:space="preserve"> 100 грн.</w:t>
      </w:r>
    </w:p>
    <w:p w:rsidR="009C0D2A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 w:rsidRPr="0062437D">
        <w:rPr>
          <w:rFonts w:asciiTheme="majorHAnsi" w:hAnsiTheme="majorHAnsi"/>
          <w:b/>
          <w:sz w:val="52"/>
          <w:szCs w:val="52"/>
          <w:lang w:val="uk-UA"/>
        </w:rPr>
        <w:t xml:space="preserve">УЗД передміхурової залози </w:t>
      </w:r>
    </w:p>
    <w:p w:rsidR="00A743D3" w:rsidRPr="0062437D" w:rsidRDefault="00A743D3" w:rsidP="00A743D3">
      <w:pPr>
        <w:rPr>
          <w:rFonts w:asciiTheme="majorHAnsi" w:hAnsiTheme="majorHAnsi"/>
          <w:b/>
          <w:sz w:val="52"/>
          <w:szCs w:val="52"/>
          <w:lang w:val="uk-UA"/>
        </w:rPr>
      </w:pPr>
      <w:r w:rsidRPr="0062437D">
        <w:rPr>
          <w:rFonts w:asciiTheme="majorHAnsi" w:hAnsiTheme="majorHAnsi"/>
          <w:b/>
          <w:sz w:val="52"/>
          <w:szCs w:val="52"/>
          <w:lang w:val="uk-UA"/>
        </w:rPr>
        <w:t>(</w:t>
      </w:r>
      <w:proofErr w:type="spellStart"/>
      <w:r w:rsidRPr="0062437D">
        <w:rPr>
          <w:rFonts w:asciiTheme="majorHAnsi" w:hAnsiTheme="majorHAnsi"/>
          <w:b/>
          <w:sz w:val="52"/>
          <w:szCs w:val="52"/>
          <w:lang w:val="uk-UA"/>
        </w:rPr>
        <w:t>трансрек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тально</w:t>
      </w:r>
      <w:proofErr w:type="spellEnd"/>
      <w:r w:rsidR="009C0D2A">
        <w:rPr>
          <w:rFonts w:asciiTheme="majorHAnsi" w:hAnsiTheme="majorHAnsi"/>
          <w:b/>
          <w:sz w:val="52"/>
          <w:szCs w:val="52"/>
          <w:lang w:val="uk-UA"/>
        </w:rPr>
        <w:t>)                                      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180</w:t>
      </w:r>
      <w:r w:rsidRPr="0062437D">
        <w:rPr>
          <w:rFonts w:asciiTheme="majorHAnsi" w:hAnsiTheme="majorHAnsi"/>
          <w:b/>
          <w:sz w:val="52"/>
          <w:szCs w:val="52"/>
          <w:lang w:val="uk-UA"/>
        </w:rPr>
        <w:t xml:space="preserve"> грн.</w:t>
      </w:r>
    </w:p>
    <w:p w:rsidR="00630DE1" w:rsidRDefault="00630DE1" w:rsidP="00A743D3">
      <w:pPr>
        <w:rPr>
          <w:lang w:val="uk-UA"/>
        </w:rPr>
      </w:pPr>
      <w:bookmarkStart w:id="0" w:name="_GoBack"/>
      <w:bookmarkEnd w:id="0"/>
    </w:p>
    <w:p w:rsidR="00630DE1" w:rsidRPr="00A743D3" w:rsidRDefault="00630DE1" w:rsidP="00A743D3">
      <w:pPr>
        <w:rPr>
          <w:lang w:val="uk-UA"/>
        </w:rPr>
      </w:pPr>
    </w:p>
    <w:sectPr w:rsidR="00630DE1" w:rsidRPr="00A743D3" w:rsidSect="009C0D2A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52"/>
    <w:rsid w:val="00016039"/>
    <w:rsid w:val="00144DBA"/>
    <w:rsid w:val="00485319"/>
    <w:rsid w:val="0062437D"/>
    <w:rsid w:val="00630DE1"/>
    <w:rsid w:val="006E0F04"/>
    <w:rsid w:val="008B1452"/>
    <w:rsid w:val="008B2747"/>
    <w:rsid w:val="008F0DFE"/>
    <w:rsid w:val="009C0D2A"/>
    <w:rsid w:val="00A743D3"/>
    <w:rsid w:val="00AB766C"/>
    <w:rsid w:val="00CA087A"/>
    <w:rsid w:val="00DE2403"/>
    <w:rsid w:val="00F7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21</cp:revision>
  <cp:lastPrinted>2019-05-20T11:45:00Z</cp:lastPrinted>
  <dcterms:created xsi:type="dcterms:W3CDTF">2019-03-05T13:52:00Z</dcterms:created>
  <dcterms:modified xsi:type="dcterms:W3CDTF">2019-05-30T10:29:00Z</dcterms:modified>
</cp:coreProperties>
</file>