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F6" w:rsidRDefault="00BE2BF6" w:rsidP="00BE2BF6">
      <w:pPr>
        <w:jc w:val="center"/>
        <w:rPr>
          <w:b/>
          <w:lang w:val="uk-UA"/>
        </w:rPr>
      </w:pPr>
      <w:r>
        <w:rPr>
          <w:b/>
          <w:lang w:val="uk-UA"/>
        </w:rPr>
        <w:t>ЦІНА</w:t>
      </w:r>
    </w:p>
    <w:p w:rsidR="00BE2BF6" w:rsidRDefault="00BE2BF6" w:rsidP="00BE2BF6">
      <w:pPr>
        <w:jc w:val="center"/>
        <w:rPr>
          <w:b/>
          <w:lang w:val="uk-UA"/>
        </w:rPr>
      </w:pPr>
    </w:p>
    <w:p w:rsidR="00BE2BF6" w:rsidRPr="00BE2BF6" w:rsidRDefault="00BE2BF6" w:rsidP="00BE2BF6">
      <w:pPr>
        <w:pStyle w:val="a3"/>
        <w:numPr>
          <w:ilvl w:val="0"/>
          <w:numId w:val="1"/>
        </w:numPr>
        <w:rPr>
          <w:b/>
        </w:rPr>
      </w:pPr>
      <w:r w:rsidRPr="00BE2BF6">
        <w:rPr>
          <w:b/>
          <w:lang w:val="uk-UA"/>
        </w:rPr>
        <w:t>Заправка картриджів від 65,0</w:t>
      </w:r>
      <w:r>
        <w:rPr>
          <w:b/>
          <w:lang w:val="uk-UA"/>
        </w:rPr>
        <w:t>0 грн. (лазерні, струменеві)</w:t>
      </w:r>
    </w:p>
    <w:p w:rsidR="00BE2BF6" w:rsidRPr="00BE2BF6" w:rsidRDefault="00BE2BF6" w:rsidP="00BE2BF6">
      <w:pPr>
        <w:ind w:left="360"/>
        <w:rPr>
          <w:b/>
          <w:lang w:val="uk-UA"/>
        </w:rPr>
      </w:pPr>
      <w:bookmarkStart w:id="0" w:name="_GoBack"/>
      <w:bookmarkEnd w:id="0"/>
    </w:p>
    <w:p w:rsidR="00BE2BF6" w:rsidRPr="00BE2BF6" w:rsidRDefault="00BE2BF6" w:rsidP="00BE2BF6">
      <w:pPr>
        <w:pStyle w:val="a3"/>
        <w:numPr>
          <w:ilvl w:val="0"/>
          <w:numId w:val="1"/>
        </w:numPr>
        <w:rPr>
          <w:b/>
        </w:rPr>
      </w:pPr>
      <w:r w:rsidRPr="00BE2BF6">
        <w:rPr>
          <w:b/>
          <w:lang w:val="uk-UA"/>
        </w:rPr>
        <w:t xml:space="preserve">Ремонт офісної техніки від 200,00 грн. (в залежності від складності </w:t>
      </w:r>
      <w:proofErr w:type="spellStart"/>
      <w:r w:rsidRPr="00BE2BF6">
        <w:rPr>
          <w:b/>
          <w:lang w:val="uk-UA"/>
        </w:rPr>
        <w:t>ремонта</w:t>
      </w:r>
      <w:proofErr w:type="spellEnd"/>
      <w:r w:rsidRPr="00BE2BF6">
        <w:rPr>
          <w:b/>
          <w:lang w:val="uk-UA"/>
        </w:rPr>
        <w:t>).</w:t>
      </w:r>
    </w:p>
    <w:p w:rsidR="003777C4" w:rsidRDefault="003777C4"/>
    <w:sectPr w:rsidR="0037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1860"/>
    <w:multiLevelType w:val="hybridMultilevel"/>
    <w:tmpl w:val="C392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6"/>
    <w:rsid w:val="003777C4"/>
    <w:rsid w:val="00B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2021-01-22T09:45:00Z</dcterms:created>
  <dcterms:modified xsi:type="dcterms:W3CDTF">2021-01-22T09:45:00Z</dcterms:modified>
</cp:coreProperties>
</file>